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1C06A7" w:rsidRDefault="001C06A7" w:rsidP="001E7E00">
      <w:pPr>
        <w:spacing w:after="0" w:line="240" w:lineRule="auto"/>
        <w:ind w:left="709"/>
        <w:contextualSpacing/>
        <w:jc w:val="right"/>
        <w:rPr>
          <w:rFonts w:ascii="Times New Roman" w:eastAsia="MS Mincho" w:hAnsi="Times New Roman" w:cs="Times New Roman"/>
          <w:color w:val="000000"/>
          <w:szCs w:val="28"/>
          <w:lang w:eastAsia="ru-RU"/>
        </w:rPr>
      </w:pPr>
    </w:p>
    <w:p w:rsidR="001C06A7" w:rsidRPr="001C06A7" w:rsidRDefault="001C06A7" w:rsidP="001E7E00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</w:p>
    <w:p w:rsidR="001C06A7" w:rsidRPr="001D41F2" w:rsidRDefault="001C06A7" w:rsidP="001E7E00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ru-RU"/>
        </w:rPr>
      </w:pPr>
      <w:r w:rsidRPr="001D41F2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ru-RU"/>
        </w:rPr>
        <w:t>ПРОГРАММА</w:t>
      </w:r>
    </w:p>
    <w:p w:rsidR="00745664" w:rsidRPr="001D41F2" w:rsidRDefault="001C06A7" w:rsidP="001E7E00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1F2">
        <w:rPr>
          <w:rFonts w:ascii="Times New Roman" w:eastAsia="Calibri" w:hAnsi="Times New Roman" w:cs="Times New Roman"/>
          <w:sz w:val="20"/>
          <w:szCs w:val="20"/>
        </w:rPr>
        <w:t xml:space="preserve">Научно-практическая конференция </w:t>
      </w:r>
    </w:p>
    <w:p w:rsidR="00031ED0" w:rsidRPr="001D41F2" w:rsidRDefault="001C06A7" w:rsidP="001E7E0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1F2">
        <w:rPr>
          <w:rFonts w:ascii="Times New Roman" w:eastAsia="Calibri" w:hAnsi="Times New Roman" w:cs="Times New Roman"/>
          <w:sz w:val="20"/>
          <w:szCs w:val="20"/>
        </w:rPr>
        <w:t>«</w:t>
      </w:r>
      <w:r w:rsidR="00031ED0" w:rsidRPr="001D41F2">
        <w:rPr>
          <w:rFonts w:ascii="Times New Roman" w:eastAsia="Calibri" w:hAnsi="Times New Roman" w:cs="Times New Roman"/>
          <w:sz w:val="20"/>
          <w:szCs w:val="20"/>
        </w:rPr>
        <w:t>Совершенствование педиатрической практики. От простого к сложному</w:t>
      </w:r>
      <w:r w:rsidRPr="001D41F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C06A7" w:rsidRPr="001D41F2" w:rsidRDefault="00697804" w:rsidP="001E7E0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1F2">
        <w:rPr>
          <w:rFonts w:ascii="Times New Roman" w:eastAsia="Calibri" w:hAnsi="Times New Roman" w:cs="Times New Roman"/>
          <w:sz w:val="20"/>
          <w:szCs w:val="20"/>
        </w:rPr>
        <w:t>20</w:t>
      </w:r>
      <w:r w:rsidR="00031ED0" w:rsidRPr="001D41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D41F2">
        <w:rPr>
          <w:rFonts w:ascii="Times New Roman" w:eastAsia="Calibri" w:hAnsi="Times New Roman" w:cs="Times New Roman"/>
          <w:sz w:val="20"/>
          <w:szCs w:val="20"/>
        </w:rPr>
        <w:t>апреля</w:t>
      </w:r>
      <w:r w:rsidR="00031ED0" w:rsidRPr="001D41F2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Pr="001D41F2">
        <w:rPr>
          <w:rFonts w:ascii="Times New Roman" w:eastAsia="Calibri" w:hAnsi="Times New Roman" w:cs="Times New Roman"/>
          <w:sz w:val="20"/>
          <w:szCs w:val="20"/>
        </w:rPr>
        <w:t>8</w:t>
      </w:r>
      <w:r w:rsidR="00031ED0" w:rsidRPr="001D41F2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1C06A7" w:rsidRPr="001D41F2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 w:rsidR="00031ED0" w:rsidRPr="001D41F2">
        <w:rPr>
          <w:rFonts w:ascii="Times New Roman" w:eastAsia="Calibri" w:hAnsi="Times New Roman" w:cs="Times New Roman"/>
          <w:sz w:val="20"/>
          <w:szCs w:val="20"/>
        </w:rPr>
        <w:t>Ростов-на-Дону</w:t>
      </w:r>
    </w:p>
    <w:p w:rsidR="00031ED0" w:rsidRPr="001D41F2" w:rsidRDefault="00031ED0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>5</w:t>
      </w:r>
      <w:r w:rsidRPr="001D41F2">
        <w:rPr>
          <w:rFonts w:eastAsia="Calibri"/>
          <w:color w:val="auto"/>
          <w:sz w:val="20"/>
          <w:szCs w:val="20"/>
          <w:lang w:eastAsia="en-US"/>
        </w:rPr>
        <w:t>.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>30</w:t>
      </w:r>
      <w:r w:rsidRPr="001D41F2">
        <w:rPr>
          <w:rFonts w:eastAsia="Calibri"/>
          <w:color w:val="auto"/>
          <w:sz w:val="20"/>
          <w:szCs w:val="20"/>
          <w:lang w:eastAsia="en-US"/>
        </w:rPr>
        <w:t>-1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>6</w:t>
      </w:r>
      <w:r w:rsidRPr="001D41F2">
        <w:rPr>
          <w:rFonts w:eastAsia="Calibri"/>
          <w:color w:val="auto"/>
          <w:sz w:val="20"/>
          <w:szCs w:val="20"/>
          <w:lang w:eastAsia="en-US"/>
        </w:rPr>
        <w:t>.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Pr="001D41F2">
        <w:rPr>
          <w:rFonts w:eastAsia="Calibri"/>
          <w:color w:val="auto"/>
          <w:sz w:val="20"/>
          <w:szCs w:val="20"/>
          <w:lang w:eastAsia="en-US"/>
        </w:rPr>
        <w:t>0 Регистрация участников.</w:t>
      </w:r>
    </w:p>
    <w:p w:rsidR="00031ED0" w:rsidRPr="001D41F2" w:rsidRDefault="00031ED0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697804" w:rsidRPr="001D41F2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 xml:space="preserve">16.00-16.10 Вступительное слово </w:t>
      </w:r>
    </w:p>
    <w:p w:rsidR="00697804" w:rsidRPr="001D41F2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Сарычев Алексей Михайлович, к.м.н., заведующий отделением  ДЦ «Здоровье».</w:t>
      </w:r>
    </w:p>
    <w:p w:rsidR="00D63B5B" w:rsidRPr="001D41F2" w:rsidRDefault="00D63B5B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446341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16.</w:t>
      </w:r>
      <w:r w:rsidR="001B5E77" w:rsidRPr="001D41F2">
        <w:rPr>
          <w:rFonts w:eastAsia="Calibri"/>
          <w:color w:val="auto"/>
          <w:sz w:val="20"/>
          <w:szCs w:val="20"/>
          <w:lang w:eastAsia="en-US"/>
        </w:rPr>
        <w:t>1</w:t>
      </w:r>
      <w:r w:rsidRPr="001D41F2">
        <w:rPr>
          <w:rFonts w:eastAsia="Calibri"/>
          <w:color w:val="auto"/>
          <w:sz w:val="20"/>
          <w:szCs w:val="20"/>
          <w:lang w:eastAsia="en-US"/>
        </w:rPr>
        <w:t>0- 1</w:t>
      </w:r>
      <w:r w:rsidR="001B5E77" w:rsidRPr="001D41F2">
        <w:rPr>
          <w:rFonts w:eastAsia="Calibri"/>
          <w:color w:val="auto"/>
          <w:sz w:val="20"/>
          <w:szCs w:val="20"/>
          <w:lang w:eastAsia="en-US"/>
        </w:rPr>
        <w:t>6</w:t>
      </w:r>
      <w:r w:rsidRPr="001D41F2">
        <w:rPr>
          <w:rFonts w:eastAsia="Calibri"/>
          <w:color w:val="auto"/>
          <w:sz w:val="20"/>
          <w:szCs w:val="20"/>
          <w:lang w:eastAsia="en-US"/>
        </w:rPr>
        <w:t>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45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Лекция на тему: «Патогенетическое обоснование медикаментозной коррекции респираторных заболеваний при вторичных иммунодефицитных состояниях». </w:t>
      </w:r>
    </w:p>
    <w:p w:rsidR="00446341" w:rsidRDefault="00446341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697804" w:rsidRPr="001D41F2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 xml:space="preserve">Лектор: Зайцева Наталия Сергеевна, к.м.н., врач аллерголог-иммунолог, доцент кафедры аллергологии и иммунологии РостГМУ. </w:t>
      </w:r>
    </w:p>
    <w:p w:rsidR="00031ED0" w:rsidRPr="001D41F2" w:rsidRDefault="00031ED0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D63B5B" w:rsidRPr="001D41F2" w:rsidRDefault="001B5E7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16.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45</w:t>
      </w:r>
      <w:r w:rsidR="00D63B5B" w:rsidRPr="001D41F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A65E89" w:rsidRPr="001D41F2">
        <w:rPr>
          <w:rFonts w:eastAsia="Calibri"/>
          <w:color w:val="auto"/>
          <w:sz w:val="20"/>
          <w:szCs w:val="20"/>
          <w:lang w:eastAsia="en-US"/>
        </w:rPr>
        <w:t>-</w:t>
      </w:r>
      <w:r w:rsidR="002D2A17" w:rsidRPr="001D41F2">
        <w:rPr>
          <w:rFonts w:eastAsia="Calibri"/>
          <w:color w:val="auto"/>
          <w:sz w:val="20"/>
          <w:szCs w:val="20"/>
          <w:lang w:eastAsia="en-US"/>
        </w:rPr>
        <w:t xml:space="preserve"> 16.5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="002D2A17" w:rsidRPr="001D41F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D63B5B" w:rsidRPr="001D41F2">
        <w:rPr>
          <w:rFonts w:eastAsia="Calibri"/>
          <w:color w:val="auto"/>
          <w:sz w:val="20"/>
          <w:szCs w:val="20"/>
          <w:lang w:eastAsia="en-US"/>
        </w:rPr>
        <w:t>Дискуссия</w:t>
      </w:r>
    </w:p>
    <w:p w:rsidR="00D63B5B" w:rsidRPr="001D41F2" w:rsidRDefault="00D63B5B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446341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16.5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>-</w:t>
      </w:r>
      <w:r w:rsidRPr="001D41F2">
        <w:rPr>
          <w:rFonts w:eastAsia="Calibri"/>
          <w:color w:val="auto"/>
          <w:sz w:val="20"/>
          <w:szCs w:val="20"/>
          <w:lang w:eastAsia="en-US"/>
        </w:rPr>
        <w:t>17.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25</w:t>
      </w:r>
      <w:r w:rsidR="00697804" w:rsidRPr="001D41F2">
        <w:rPr>
          <w:rFonts w:eastAsia="Calibri"/>
          <w:color w:val="auto"/>
          <w:sz w:val="20"/>
          <w:szCs w:val="20"/>
          <w:lang w:eastAsia="en-US"/>
        </w:rPr>
        <w:t xml:space="preserve"> Лекция: Рецидивирующие бронхиты</w:t>
      </w:r>
    </w:p>
    <w:p w:rsidR="00446341" w:rsidRDefault="00446341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2D2A17" w:rsidRPr="001D41F2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Лектор:  Лукашевич Марина Георгиевна  к.м.н., доцент кафедры детских болезней Рост ГМУ</w:t>
      </w:r>
      <w:r w:rsidR="0027281F" w:rsidRPr="001D41F2">
        <w:rPr>
          <w:rFonts w:eastAsia="Calibri"/>
          <w:color w:val="auto"/>
          <w:sz w:val="20"/>
          <w:szCs w:val="20"/>
          <w:lang w:eastAsia="en-US"/>
        </w:rPr>
        <w:t>, врач-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пульмонолог.   </w:t>
      </w: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17.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25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– 17.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3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Дискуссия</w:t>
      </w:r>
    </w:p>
    <w:p w:rsidR="00697804" w:rsidRPr="001D41F2" w:rsidRDefault="00697804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446341" w:rsidRDefault="002D2A17" w:rsidP="001E7E00">
      <w:pPr>
        <w:pStyle w:val="Default"/>
        <w:rPr>
          <w:rFonts w:eastAsia="Calibri"/>
          <w:sz w:val="20"/>
          <w:szCs w:val="20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17.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3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– 18.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05</w:t>
      </w:r>
      <w:r w:rsidR="00745424" w:rsidRPr="001D41F2">
        <w:rPr>
          <w:rFonts w:eastAsia="Calibri"/>
          <w:color w:val="auto"/>
          <w:sz w:val="20"/>
          <w:szCs w:val="20"/>
          <w:lang w:eastAsia="en-US"/>
        </w:rPr>
        <w:t xml:space="preserve"> Лекция на тему: «Наследственная и врожденная патология, манифестирующая на первом году жизни ребенка</w:t>
      </w:r>
      <w:r w:rsidRPr="001D41F2">
        <w:rPr>
          <w:rFonts w:eastAsia="Calibri"/>
          <w:color w:val="auto"/>
          <w:sz w:val="20"/>
          <w:szCs w:val="20"/>
          <w:lang w:eastAsia="en-US"/>
        </w:rPr>
        <w:t>»</w:t>
      </w:r>
      <w:r w:rsidR="00745424" w:rsidRPr="001D41F2">
        <w:rPr>
          <w:rFonts w:eastAsia="Calibri"/>
          <w:color w:val="auto"/>
          <w:sz w:val="20"/>
          <w:szCs w:val="20"/>
          <w:lang w:eastAsia="en-US"/>
        </w:rPr>
        <w:t>.</w:t>
      </w:r>
      <w:r w:rsidR="00745424" w:rsidRPr="001D41F2">
        <w:rPr>
          <w:rFonts w:eastAsia="Calibri"/>
          <w:sz w:val="20"/>
          <w:szCs w:val="20"/>
        </w:rPr>
        <w:t xml:space="preserve"> </w:t>
      </w:r>
    </w:p>
    <w:p w:rsidR="00446341" w:rsidRDefault="00446341" w:rsidP="001E7E00">
      <w:pPr>
        <w:pStyle w:val="Default"/>
        <w:rPr>
          <w:rFonts w:eastAsia="Calibri"/>
          <w:sz w:val="20"/>
          <w:szCs w:val="20"/>
        </w:rPr>
      </w:pP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 xml:space="preserve">Лектор: Пономарева Татьяна Игоревна, к.м.н., </w:t>
      </w:r>
      <w:r w:rsidR="001E7E00" w:rsidRPr="001D41F2">
        <w:rPr>
          <w:rFonts w:eastAsia="Calibri"/>
          <w:color w:val="auto"/>
          <w:sz w:val="20"/>
          <w:szCs w:val="20"/>
          <w:lang w:eastAsia="en-US"/>
        </w:rPr>
        <w:t xml:space="preserve">врач-генетик консультативного отдела ГАУ РО ОКДЦ, врач-генетик лаборатории генетики ФГБОУ ВО РостГМУ Минздрава России, врач-генетик СМЦ </w:t>
      </w:r>
      <w:r w:rsidRPr="001D41F2">
        <w:rPr>
          <w:rFonts w:eastAsia="Calibri"/>
          <w:color w:val="auto"/>
          <w:sz w:val="20"/>
          <w:szCs w:val="20"/>
          <w:lang w:eastAsia="en-US"/>
        </w:rPr>
        <w:t>«Эталон»</w:t>
      </w: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18.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05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– 18.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1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Дискуссия</w:t>
      </w: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2D2A17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18.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1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0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– </w:t>
      </w:r>
      <w:r w:rsidR="00A720F9" w:rsidRPr="001D41F2">
        <w:rPr>
          <w:rFonts w:eastAsia="Calibri"/>
          <w:color w:val="auto"/>
          <w:sz w:val="20"/>
          <w:szCs w:val="20"/>
          <w:lang w:eastAsia="en-US"/>
        </w:rPr>
        <w:t>18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.45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 Лекция на тему: «Новые технологии в молекулярной диагностике. Специфичная иммунотерапия - за и против»</w:t>
      </w:r>
    </w:p>
    <w:p w:rsidR="00446341" w:rsidRPr="001D41F2" w:rsidRDefault="00446341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2D2A17" w:rsidRPr="001D41F2" w:rsidRDefault="002D2A17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Лектор: Чурюкина Элла Витальевна, к.м.н., доцент кафедры клинической аллергологии и иммунологии РостГМУ, руководитель АДАИР-Дон</w:t>
      </w:r>
    </w:p>
    <w:p w:rsidR="00D63B5B" w:rsidRPr="001D41F2" w:rsidRDefault="00D63B5B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:rsidR="006B05F3" w:rsidRPr="001D41F2" w:rsidRDefault="00A720F9" w:rsidP="001E7E00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  <w:r w:rsidRPr="001D41F2">
        <w:rPr>
          <w:rFonts w:eastAsia="Calibri"/>
          <w:color w:val="auto"/>
          <w:sz w:val="20"/>
          <w:szCs w:val="20"/>
          <w:lang w:eastAsia="en-US"/>
        </w:rPr>
        <w:t>18.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4</w:t>
      </w:r>
      <w:r w:rsidRPr="001D41F2">
        <w:rPr>
          <w:rFonts w:eastAsia="Calibri"/>
          <w:color w:val="auto"/>
          <w:sz w:val="20"/>
          <w:szCs w:val="20"/>
          <w:lang w:eastAsia="en-US"/>
        </w:rPr>
        <w:t>5</w:t>
      </w:r>
      <w:r w:rsidR="002D2A17" w:rsidRPr="001D41F2">
        <w:rPr>
          <w:rFonts w:eastAsia="Calibri"/>
          <w:color w:val="auto"/>
          <w:sz w:val="20"/>
          <w:szCs w:val="20"/>
          <w:lang w:eastAsia="en-US"/>
        </w:rPr>
        <w:t xml:space="preserve"> - 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18</w:t>
      </w:r>
      <w:r w:rsidR="002D2A17" w:rsidRPr="001D41F2">
        <w:rPr>
          <w:rFonts w:eastAsia="Calibri"/>
          <w:color w:val="auto"/>
          <w:sz w:val="20"/>
          <w:szCs w:val="20"/>
          <w:lang w:eastAsia="en-US"/>
        </w:rPr>
        <w:t>.</w:t>
      </w:r>
      <w:r w:rsidR="00533D6D" w:rsidRPr="001D41F2">
        <w:rPr>
          <w:rFonts w:eastAsia="Calibri"/>
          <w:color w:val="auto"/>
          <w:sz w:val="20"/>
          <w:szCs w:val="20"/>
          <w:lang w:eastAsia="en-US"/>
        </w:rPr>
        <w:t>5</w:t>
      </w:r>
      <w:r w:rsidRPr="001D41F2">
        <w:rPr>
          <w:rFonts w:eastAsia="Calibri"/>
          <w:color w:val="auto"/>
          <w:sz w:val="20"/>
          <w:szCs w:val="20"/>
          <w:lang w:eastAsia="en-US"/>
        </w:rPr>
        <w:t xml:space="preserve">5 </w:t>
      </w:r>
      <w:r w:rsidR="001906E8" w:rsidRPr="001D41F2">
        <w:rPr>
          <w:rFonts w:eastAsia="Calibri"/>
          <w:color w:val="auto"/>
          <w:sz w:val="20"/>
          <w:szCs w:val="20"/>
          <w:lang w:eastAsia="en-US"/>
        </w:rPr>
        <w:t>Сессия вопрос-ответ.</w:t>
      </w:r>
    </w:p>
    <w:p w:rsidR="001C06A7" w:rsidRPr="001D41F2" w:rsidRDefault="00533D6D" w:rsidP="001E7E00">
      <w:pPr>
        <w:pStyle w:val="a3"/>
        <w:rPr>
          <w:rFonts w:eastAsia="Calibri"/>
          <w:sz w:val="20"/>
          <w:szCs w:val="20"/>
          <w:lang w:eastAsia="en-US"/>
        </w:rPr>
      </w:pPr>
      <w:r w:rsidRPr="001D41F2">
        <w:rPr>
          <w:rFonts w:eastAsia="Calibri"/>
          <w:sz w:val="20"/>
          <w:szCs w:val="20"/>
          <w:lang w:eastAsia="en-US"/>
        </w:rPr>
        <w:t>18.55</w:t>
      </w:r>
      <w:r w:rsidR="001E7E00" w:rsidRPr="001D41F2">
        <w:rPr>
          <w:rFonts w:eastAsia="Calibri"/>
          <w:sz w:val="20"/>
          <w:szCs w:val="20"/>
          <w:lang w:eastAsia="en-US"/>
        </w:rPr>
        <w:t xml:space="preserve"> - </w:t>
      </w:r>
      <w:r w:rsidR="002D2A17" w:rsidRPr="001D41F2">
        <w:rPr>
          <w:rFonts w:eastAsia="Calibri"/>
          <w:sz w:val="20"/>
          <w:szCs w:val="20"/>
          <w:lang w:eastAsia="en-US"/>
        </w:rPr>
        <w:t>19.</w:t>
      </w:r>
      <w:r w:rsidRPr="001D41F2">
        <w:rPr>
          <w:rFonts w:eastAsia="Calibri"/>
          <w:sz w:val="20"/>
          <w:szCs w:val="20"/>
          <w:lang w:eastAsia="en-US"/>
        </w:rPr>
        <w:t>05</w:t>
      </w:r>
      <w:r w:rsidR="002D2A17" w:rsidRPr="001D41F2">
        <w:rPr>
          <w:rFonts w:eastAsia="Calibri"/>
          <w:b/>
          <w:sz w:val="20"/>
          <w:szCs w:val="20"/>
        </w:rPr>
        <w:t xml:space="preserve"> </w:t>
      </w:r>
      <w:r w:rsidR="00DF6193" w:rsidRPr="001D41F2">
        <w:rPr>
          <w:rFonts w:eastAsia="Calibri"/>
          <w:sz w:val="20"/>
          <w:szCs w:val="20"/>
          <w:lang w:eastAsia="en-US"/>
        </w:rPr>
        <w:t>Анкетирование</w:t>
      </w:r>
      <w:r w:rsidR="001906E8" w:rsidRPr="001D41F2">
        <w:rPr>
          <w:rFonts w:eastAsia="Calibri"/>
          <w:sz w:val="20"/>
          <w:szCs w:val="20"/>
          <w:lang w:eastAsia="en-US"/>
        </w:rPr>
        <w:t xml:space="preserve"> </w:t>
      </w:r>
      <w:r w:rsidR="001C06A7" w:rsidRPr="001D41F2">
        <w:rPr>
          <w:rFonts w:eastAsia="Calibri"/>
          <w:sz w:val="20"/>
          <w:szCs w:val="20"/>
          <w:lang w:eastAsia="en-US"/>
        </w:rPr>
        <w:t>слушателей</w:t>
      </w:r>
      <w:r w:rsidR="001906E8" w:rsidRPr="001D41F2">
        <w:rPr>
          <w:rFonts w:eastAsia="Calibri"/>
          <w:sz w:val="20"/>
          <w:szCs w:val="20"/>
          <w:lang w:eastAsia="en-US"/>
        </w:rPr>
        <w:t xml:space="preserve"> по итогам </w:t>
      </w:r>
      <w:r w:rsidR="00697804" w:rsidRPr="001D41F2">
        <w:rPr>
          <w:rFonts w:eastAsia="Calibri"/>
          <w:sz w:val="20"/>
          <w:szCs w:val="20"/>
          <w:lang w:eastAsia="en-US"/>
        </w:rPr>
        <w:t>образовательного мероприятия</w:t>
      </w:r>
      <w:r w:rsidR="001906E8" w:rsidRPr="001D41F2">
        <w:rPr>
          <w:rFonts w:eastAsia="Calibri"/>
          <w:sz w:val="20"/>
          <w:szCs w:val="20"/>
          <w:lang w:eastAsia="en-US"/>
        </w:rPr>
        <w:t>.</w:t>
      </w:r>
    </w:p>
    <w:p w:rsidR="001C06A7" w:rsidRDefault="001C06A7" w:rsidP="001C06A7">
      <w:pPr>
        <w:spacing w:after="0"/>
        <w:rPr>
          <w:rFonts w:ascii="Times New Roman" w:eastAsia="Calibri" w:hAnsi="Times New Roman" w:cs="Times New Roman"/>
          <w:szCs w:val="28"/>
        </w:rPr>
      </w:pPr>
    </w:p>
    <w:p w:rsidR="00F15AA2" w:rsidRDefault="00F15AA2" w:rsidP="001C06A7">
      <w:pPr>
        <w:spacing w:after="0"/>
        <w:rPr>
          <w:rFonts w:ascii="Times New Roman" w:eastAsia="Calibri" w:hAnsi="Times New Roman" w:cs="Times New Roman"/>
          <w:szCs w:val="28"/>
        </w:rPr>
      </w:pPr>
    </w:p>
    <w:p w:rsidR="00F15AA2" w:rsidRPr="001C06A7" w:rsidRDefault="00F15AA2" w:rsidP="001C06A7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</w:t>
      </w:r>
      <w:r w:rsidR="00745424">
        <w:rPr>
          <w:rFonts w:ascii="Times New Roman" w:eastAsia="Calibri" w:hAnsi="Times New Roman" w:cs="Times New Roman"/>
          <w:szCs w:val="28"/>
        </w:rPr>
        <w:t xml:space="preserve">                        </w:t>
      </w:r>
      <w:r w:rsidR="001E7E00">
        <w:rPr>
          <w:rFonts w:ascii="Times New Roman" w:eastAsia="Calibri" w:hAnsi="Times New Roman" w:cs="Times New Roman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</w:t>
      </w:r>
    </w:p>
    <w:sectPr w:rsidR="00F15AA2" w:rsidRPr="001C06A7" w:rsidSect="006978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C06A7"/>
    <w:rsid w:val="00031ED0"/>
    <w:rsid w:val="00046E9D"/>
    <w:rsid w:val="000524C6"/>
    <w:rsid w:val="00066EAF"/>
    <w:rsid w:val="000F1388"/>
    <w:rsid w:val="001861C0"/>
    <w:rsid w:val="001906E8"/>
    <w:rsid w:val="001A4D95"/>
    <w:rsid w:val="001B5E77"/>
    <w:rsid w:val="001C06A7"/>
    <w:rsid w:val="001D41F2"/>
    <w:rsid w:val="001E7E00"/>
    <w:rsid w:val="0027281F"/>
    <w:rsid w:val="0029561B"/>
    <w:rsid w:val="002D2A17"/>
    <w:rsid w:val="00360B2C"/>
    <w:rsid w:val="00405B50"/>
    <w:rsid w:val="00440DA7"/>
    <w:rsid w:val="00446341"/>
    <w:rsid w:val="004C7287"/>
    <w:rsid w:val="00505754"/>
    <w:rsid w:val="00520442"/>
    <w:rsid w:val="00533D6D"/>
    <w:rsid w:val="00547E17"/>
    <w:rsid w:val="005E547B"/>
    <w:rsid w:val="006464C8"/>
    <w:rsid w:val="00697804"/>
    <w:rsid w:val="006A582E"/>
    <w:rsid w:val="006A63B9"/>
    <w:rsid w:val="006B05F3"/>
    <w:rsid w:val="00745424"/>
    <w:rsid w:val="00745664"/>
    <w:rsid w:val="007A0A96"/>
    <w:rsid w:val="007B02FA"/>
    <w:rsid w:val="007C1DFF"/>
    <w:rsid w:val="00817198"/>
    <w:rsid w:val="00825B44"/>
    <w:rsid w:val="00845085"/>
    <w:rsid w:val="00880CC5"/>
    <w:rsid w:val="0095183C"/>
    <w:rsid w:val="009C7344"/>
    <w:rsid w:val="00A65E89"/>
    <w:rsid w:val="00A720F9"/>
    <w:rsid w:val="00A72505"/>
    <w:rsid w:val="00AD3656"/>
    <w:rsid w:val="00B27587"/>
    <w:rsid w:val="00B304CA"/>
    <w:rsid w:val="00BB1D97"/>
    <w:rsid w:val="00BD4F81"/>
    <w:rsid w:val="00BD7B00"/>
    <w:rsid w:val="00BF0325"/>
    <w:rsid w:val="00C01553"/>
    <w:rsid w:val="00C04BD9"/>
    <w:rsid w:val="00C62FD0"/>
    <w:rsid w:val="00CC1864"/>
    <w:rsid w:val="00D63B5B"/>
    <w:rsid w:val="00D7439F"/>
    <w:rsid w:val="00DE3410"/>
    <w:rsid w:val="00DF6193"/>
    <w:rsid w:val="00E63298"/>
    <w:rsid w:val="00F1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3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ED0"/>
  </w:style>
  <w:style w:type="character" w:styleId="a4">
    <w:name w:val="Hyperlink"/>
    <w:basedOn w:val="a0"/>
    <w:uiPriority w:val="99"/>
    <w:semiHidden/>
    <w:unhideWhenUsed/>
    <w:rsid w:val="0081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ED0"/>
  </w:style>
  <w:style w:type="character" w:styleId="a4">
    <w:name w:val="Hyperlink"/>
    <w:basedOn w:val="a0"/>
    <w:uiPriority w:val="99"/>
    <w:semiHidden/>
    <w:unhideWhenUsed/>
    <w:rsid w:val="0081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Dmitriya</cp:lastModifiedBy>
  <cp:revision>2</cp:revision>
  <cp:lastPrinted>2018-01-22T13:08:00Z</cp:lastPrinted>
  <dcterms:created xsi:type="dcterms:W3CDTF">2018-04-04T12:28:00Z</dcterms:created>
  <dcterms:modified xsi:type="dcterms:W3CDTF">2018-04-04T12:28:00Z</dcterms:modified>
</cp:coreProperties>
</file>